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A6B75" w14:textId="4C3F5090" w:rsidR="00291E24" w:rsidRDefault="00AE326A">
      <w:r w:rsidRPr="00AE326A">
        <w:drawing>
          <wp:inline distT="0" distB="0" distL="0" distR="0" wp14:anchorId="34027E27" wp14:editId="50C43A51">
            <wp:extent cx="3930650" cy="5124450"/>
            <wp:effectExtent l="0" t="0" r="0" b="0"/>
            <wp:docPr id="110190837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190837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31199" cy="5125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86CDB0" w14:textId="77777777" w:rsidR="00AE326A" w:rsidRDefault="00AE326A"/>
    <w:p w14:paraId="02CE5508" w14:textId="2836414B" w:rsidR="00AE326A" w:rsidRPr="00AE326A" w:rsidRDefault="00AE326A" w:rsidP="00AE326A">
      <w:pPr>
        <w:pStyle w:val="Sinespaciado"/>
        <w:jc w:val="both"/>
        <w:rPr>
          <w:rFonts w:ascii="Arial" w:hAnsi="Arial" w:cs="Arial"/>
        </w:rPr>
      </w:pPr>
      <w:r w:rsidRPr="00AE326A">
        <w:rPr>
          <w:rFonts w:ascii="Arial" w:hAnsi="Arial" w:cs="Arial"/>
        </w:rPr>
        <w:t xml:space="preserve">Reunión a través de videollamada convocada por la Dra. Diana Luna Triana, a Enlaces Regionales de Chocó, con el fin de organizar temas de logística y convocatoria, en el marco de la agenta regional de rendición de cuentas, a realizarse en Quibdó, por parte de la </w:t>
      </w:r>
      <w:proofErr w:type="gramStart"/>
      <w:r w:rsidRPr="00AE326A">
        <w:rPr>
          <w:rFonts w:ascii="Arial" w:hAnsi="Arial" w:cs="Arial"/>
        </w:rPr>
        <w:t>Ministra</w:t>
      </w:r>
      <w:proofErr w:type="gramEnd"/>
      <w:r w:rsidRPr="00AE326A">
        <w:rPr>
          <w:rFonts w:ascii="Arial" w:hAnsi="Arial" w:cs="Arial"/>
        </w:rPr>
        <w:t xml:space="preserve"> TIC, el 18 de diciembre de 2025.</w:t>
      </w:r>
    </w:p>
    <w:p w14:paraId="1632EA5A" w14:textId="330AC010" w:rsidR="00AE326A" w:rsidRPr="00AE326A" w:rsidRDefault="00AE326A" w:rsidP="00AE326A">
      <w:pPr>
        <w:pStyle w:val="Sinespaciado"/>
        <w:jc w:val="both"/>
        <w:rPr>
          <w:rFonts w:ascii="Arial" w:hAnsi="Arial" w:cs="Arial"/>
        </w:rPr>
      </w:pPr>
      <w:r w:rsidRPr="00AE326A">
        <w:rPr>
          <w:rFonts w:ascii="Arial" w:hAnsi="Arial" w:cs="Arial"/>
        </w:rPr>
        <w:t>Fecha: 9/12/2025</w:t>
      </w:r>
    </w:p>
    <w:p w14:paraId="41788E17" w14:textId="0B387BAC" w:rsidR="00AE326A" w:rsidRPr="00AE326A" w:rsidRDefault="00AE326A" w:rsidP="00AE326A">
      <w:pPr>
        <w:pStyle w:val="Sinespaciado"/>
        <w:jc w:val="both"/>
        <w:rPr>
          <w:rFonts w:ascii="Arial" w:hAnsi="Arial" w:cs="Arial"/>
        </w:rPr>
      </w:pPr>
      <w:proofErr w:type="gramStart"/>
      <w:r w:rsidRPr="00AE326A">
        <w:rPr>
          <w:rFonts w:ascii="Arial" w:hAnsi="Arial" w:cs="Arial"/>
        </w:rPr>
        <w:t>Hora:10:28</w:t>
      </w:r>
      <w:proofErr w:type="gramEnd"/>
      <w:r w:rsidRPr="00AE326A">
        <w:rPr>
          <w:rFonts w:ascii="Arial" w:hAnsi="Arial" w:cs="Arial"/>
        </w:rPr>
        <w:t xml:space="preserve"> a.m.</w:t>
      </w:r>
    </w:p>
    <w:sectPr w:rsidR="00AE326A" w:rsidRPr="00AE326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26A"/>
    <w:rsid w:val="0024584A"/>
    <w:rsid w:val="00291E24"/>
    <w:rsid w:val="00402F97"/>
    <w:rsid w:val="00A23297"/>
    <w:rsid w:val="00AE326A"/>
    <w:rsid w:val="00F54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91FAF2"/>
  <w15:chartTrackingRefBased/>
  <w15:docId w15:val="{AC8B865C-8F5C-4F90-BEF7-6B02695FD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E32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E32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E326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E32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E326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E32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E32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E32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E32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E326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E32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E326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E326A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E326A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E326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E326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E326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E326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E32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E32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E32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E32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E32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E326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E326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E326A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E326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E326A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E326A"/>
    <w:rPr>
      <w:b/>
      <w:bCs/>
      <w:smallCaps/>
      <w:color w:val="2F5496" w:themeColor="accent1" w:themeShade="BF"/>
      <w:spacing w:val="5"/>
    </w:rPr>
  </w:style>
  <w:style w:type="paragraph" w:styleId="Sinespaciado">
    <w:name w:val="No Spacing"/>
    <w:uiPriority w:val="1"/>
    <w:qFormat/>
    <w:rsid w:val="00AE326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52</Words>
  <Characters>289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MELISA PALACIOS PALACIOS</dc:creator>
  <cp:keywords/>
  <dc:description/>
  <cp:lastModifiedBy>MELISA PALACIOS PALACIOS</cp:lastModifiedBy>
  <cp:revision>1</cp:revision>
  <dcterms:created xsi:type="dcterms:W3CDTF">2025-12-19T15:01:00Z</dcterms:created>
  <dcterms:modified xsi:type="dcterms:W3CDTF">2025-12-19T15:06:00Z</dcterms:modified>
</cp:coreProperties>
</file>